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25FD" w:rsidR="00AC6496" w:rsidP="1FCA3CB0" w:rsidRDefault="70BAD418" w14:paraId="0DFD7F66" w14:textId="4CB3FC05">
      <w:pPr>
        <w:spacing w:after="0"/>
        <w:jc w:val="center"/>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b/>
          <w:bCs/>
          <w:color w:val="000000" w:themeColor="text1"/>
          <w:sz w:val="24"/>
          <w:szCs w:val="24"/>
        </w:rPr>
        <w:t>AFFIDAVIT OF COMPLETION AND ACCURACY OF BEAD GRANT APPLICATION</w:t>
      </w:r>
    </w:p>
    <w:p w:rsidRPr="000225FD" w:rsidR="00242DE5" w:rsidP="00242DE5" w:rsidRDefault="00242DE5" w14:paraId="7A6183A1" w14:textId="77777777">
      <w:pPr>
        <w:tabs>
          <w:tab w:val="left" w:pos="7155"/>
        </w:tabs>
        <w:spacing w:after="0"/>
        <w:rPr>
          <w:rFonts w:ascii="Times New Roman" w:hAnsi="Times New Roman" w:eastAsia="Times New Roman" w:cs="Times New Roman"/>
          <w:color w:val="000000" w:themeColor="text1"/>
          <w:sz w:val="24"/>
          <w:szCs w:val="24"/>
        </w:rPr>
      </w:pPr>
    </w:p>
    <w:p w:rsidRPr="000225FD" w:rsidR="00AC6496" w:rsidP="00242DE5" w:rsidRDefault="496793F6" w14:paraId="2F3ECAF7" w14:textId="15C20C27">
      <w:pPr>
        <w:spacing w:after="0"/>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STATE OF _____________________</w:t>
      </w:r>
      <w:r w:rsidRPr="000225FD" w:rsidR="004E357E">
        <w:rPr>
          <w:rFonts w:ascii="Times New Roman" w:hAnsi="Times New Roman" w:cs="Times New Roman"/>
        </w:rPr>
        <w:tab/>
      </w:r>
      <w:r w:rsidRPr="000225FD">
        <w:rPr>
          <w:rFonts w:ascii="Times New Roman" w:hAnsi="Times New Roman" w:eastAsia="Times New Roman" w:cs="Times New Roman"/>
          <w:color w:val="000000" w:themeColor="text1"/>
          <w:sz w:val="24"/>
          <w:szCs w:val="24"/>
        </w:rPr>
        <w:t>)</w:t>
      </w:r>
    </w:p>
    <w:p w:rsidRPr="000225FD" w:rsidR="00AC6496" w:rsidP="00242DE5" w:rsidRDefault="496793F6" w14:paraId="6411AED4" w14:textId="6AE42358">
      <w:pPr>
        <w:spacing w:after="0"/>
        <w:ind w:left="3600" w:firstLine="720"/>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w:t>
      </w:r>
      <w:r w:rsidRPr="000225FD" w:rsidR="0097061E">
        <w:rPr>
          <w:rFonts w:ascii="Times New Roman" w:hAnsi="Times New Roman" w:eastAsia="Times New Roman" w:cs="Times New Roman"/>
          <w:color w:val="000000" w:themeColor="text1"/>
          <w:sz w:val="24"/>
          <w:szCs w:val="24"/>
        </w:rPr>
        <w:tab/>
      </w:r>
      <w:r w:rsidRPr="000225FD" w:rsidR="0097061E">
        <w:rPr>
          <w:rFonts w:ascii="Times New Roman" w:hAnsi="Times New Roman" w:eastAsia="Times New Roman" w:cs="Times New Roman"/>
          <w:color w:val="000000" w:themeColor="text1"/>
          <w:sz w:val="24"/>
          <w:szCs w:val="24"/>
        </w:rPr>
        <w:tab/>
      </w:r>
      <w:r w:rsidRPr="000225FD" w:rsidR="0097061E">
        <w:rPr>
          <w:rFonts w:ascii="Times New Roman" w:hAnsi="Times New Roman" w:eastAsia="Times New Roman" w:cs="Times New Roman"/>
          <w:color w:val="000000" w:themeColor="text1"/>
          <w:sz w:val="24"/>
          <w:szCs w:val="24"/>
        </w:rPr>
        <w:tab/>
      </w:r>
      <w:r w:rsidRPr="000225FD" w:rsidR="0097061E">
        <w:rPr>
          <w:rFonts w:ascii="Times New Roman" w:hAnsi="Times New Roman" w:eastAsia="Times New Roman" w:cs="Times New Roman"/>
          <w:color w:val="000000" w:themeColor="text1"/>
          <w:sz w:val="24"/>
          <w:szCs w:val="24"/>
        </w:rPr>
        <w:t>AFFIDAVIT</w:t>
      </w:r>
    </w:p>
    <w:p w:rsidRPr="000225FD" w:rsidR="00AC6496" w:rsidP="00242DE5" w:rsidRDefault="496793F6" w14:paraId="41CDB4EB" w14:textId="10FA8142">
      <w:pPr>
        <w:spacing w:after="0"/>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COUNTY OF ___________________</w:t>
      </w:r>
      <w:r w:rsidRPr="000225FD" w:rsidR="004E357E">
        <w:rPr>
          <w:rFonts w:ascii="Times New Roman" w:hAnsi="Times New Roman" w:cs="Times New Roman"/>
        </w:rPr>
        <w:tab/>
      </w:r>
      <w:r w:rsidRPr="000225FD">
        <w:rPr>
          <w:rFonts w:ascii="Times New Roman" w:hAnsi="Times New Roman" w:eastAsia="Times New Roman" w:cs="Times New Roman"/>
          <w:color w:val="000000" w:themeColor="text1"/>
          <w:sz w:val="24"/>
          <w:szCs w:val="24"/>
        </w:rPr>
        <w:t>)</w:t>
      </w:r>
    </w:p>
    <w:p w:rsidRPr="000225FD" w:rsidR="00AC6496" w:rsidP="00242DE5" w:rsidRDefault="00AC6496" w14:paraId="28A57383" w14:textId="232866C0">
      <w:pPr>
        <w:spacing w:after="0"/>
        <w:jc w:val="center"/>
        <w:rPr>
          <w:rFonts w:ascii="Times New Roman" w:hAnsi="Times New Roman" w:eastAsia="Times New Roman" w:cs="Times New Roman"/>
          <w:color w:val="000000" w:themeColor="text1"/>
          <w:sz w:val="24"/>
          <w:szCs w:val="24"/>
        </w:rPr>
      </w:pPr>
    </w:p>
    <w:p w:rsidRPr="000225FD" w:rsidR="00242DE5" w:rsidP="00242DE5" w:rsidRDefault="00242DE5" w14:paraId="4BAAD30C" w14:textId="77777777">
      <w:pPr>
        <w:spacing w:after="0"/>
        <w:jc w:val="center"/>
        <w:rPr>
          <w:rFonts w:ascii="Times New Roman" w:hAnsi="Times New Roman" w:eastAsia="Times New Roman" w:cs="Times New Roman"/>
          <w:color w:val="000000" w:themeColor="text1"/>
          <w:sz w:val="24"/>
          <w:szCs w:val="24"/>
        </w:rPr>
      </w:pPr>
    </w:p>
    <w:p w:rsidRPr="000225FD" w:rsidR="00AC6496" w:rsidP="4912991B" w:rsidRDefault="496793F6" w14:paraId="3BD8E04C" w14:textId="26A61292">
      <w:pPr>
        <w:spacing w:after="0"/>
        <w:ind w:firstLine="720"/>
        <w:jc w:val="both"/>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Personally appeared before me the undersigned, ________________________, who being duly sworn, deposes and states as follows:</w:t>
      </w:r>
    </w:p>
    <w:p w:rsidRPr="000225FD" w:rsidR="00AC6496" w:rsidP="4912991B" w:rsidRDefault="00AC6496" w14:paraId="1E27DA40" w14:textId="02861C85">
      <w:pPr>
        <w:spacing w:after="0"/>
        <w:ind w:firstLine="720"/>
        <w:jc w:val="both"/>
        <w:rPr>
          <w:rFonts w:ascii="Times New Roman" w:hAnsi="Times New Roman" w:eastAsia="Times New Roman" w:cs="Times New Roman"/>
          <w:color w:val="000000" w:themeColor="text1"/>
          <w:sz w:val="24"/>
          <w:szCs w:val="24"/>
        </w:rPr>
      </w:pPr>
    </w:p>
    <w:p w:rsidRPr="000225FD" w:rsidR="00AC6496" w:rsidDel="00F94E9B" w:rsidP="4912991B" w:rsidRDefault="0459BB70" w14:paraId="23DFFF39" w14:textId="38A73C4C">
      <w:pPr>
        <w:pStyle w:val="ListParagraph"/>
        <w:numPr>
          <w:ilvl w:val="0"/>
          <w:numId w:val="1"/>
        </w:numPr>
        <w:spacing w:after="0"/>
        <w:ind w:left="0" w:firstLine="720"/>
        <w:jc w:val="both"/>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 xml:space="preserve">[APPLICANT NAME], a [INSERT ENTITY’S LEGAL TYPE (E.G. CORPORATION, LIMITED LIABILITY COMPANY, ETC.] organized under the laws of the state of _________________, (“Applicant”) has submitted a </w:t>
      </w:r>
      <w:r w:rsidRPr="00896878">
        <w:rPr>
          <w:rFonts w:ascii="Times New Roman" w:hAnsi="Times New Roman" w:eastAsia="Times New Roman" w:cs="Times New Roman"/>
          <w:color w:val="000000" w:themeColor="text1"/>
          <w:sz w:val="24"/>
          <w:szCs w:val="24"/>
        </w:rPr>
        <w:t>Grant Application</w:t>
      </w:r>
      <w:r w:rsidRPr="000225FD">
        <w:rPr>
          <w:rFonts w:ascii="Times New Roman" w:hAnsi="Times New Roman" w:eastAsia="Times New Roman" w:cs="Times New Roman"/>
          <w:color w:val="000000" w:themeColor="text1"/>
          <w:sz w:val="24"/>
          <w:szCs w:val="24"/>
        </w:rPr>
        <w:t xml:space="preserve"> for the Broadband Equity, Access, and Deployment Program (“BEAD”) to the South Carolina Office of Regulatory Staff (“ORS”)</w:t>
      </w:r>
      <w:r w:rsidR="007F735E">
        <w:rPr>
          <w:rFonts w:ascii="Times New Roman" w:hAnsi="Times New Roman" w:eastAsia="Times New Roman" w:cs="Times New Roman"/>
          <w:color w:val="000000" w:themeColor="text1"/>
          <w:sz w:val="24"/>
          <w:szCs w:val="24"/>
        </w:rPr>
        <w:t xml:space="preserve"> and </w:t>
      </w:r>
      <w:r w:rsidR="00FA4BEA">
        <w:rPr>
          <w:rFonts w:ascii="Times New Roman" w:hAnsi="Times New Roman" w:eastAsia="Times New Roman" w:cs="Times New Roman"/>
          <w:color w:val="000000" w:themeColor="text1"/>
          <w:sz w:val="24"/>
          <w:szCs w:val="24"/>
        </w:rPr>
        <w:t xml:space="preserve">the </w:t>
      </w:r>
      <w:r w:rsidR="007F735E">
        <w:rPr>
          <w:rFonts w:ascii="Times New Roman" w:hAnsi="Times New Roman" w:eastAsia="Times New Roman" w:cs="Times New Roman"/>
          <w:color w:val="000000" w:themeColor="text1"/>
          <w:sz w:val="24"/>
          <w:szCs w:val="24"/>
        </w:rPr>
        <w:t>South Carolina Broadband Office</w:t>
      </w:r>
      <w:r w:rsidR="00FA4BEA">
        <w:rPr>
          <w:rFonts w:ascii="Times New Roman" w:hAnsi="Times New Roman" w:eastAsia="Times New Roman" w:cs="Times New Roman"/>
          <w:color w:val="000000" w:themeColor="text1"/>
          <w:sz w:val="24"/>
          <w:szCs w:val="24"/>
        </w:rPr>
        <w:t>, an office within the ORS</w:t>
      </w:r>
      <w:r w:rsidRPr="000225FD">
        <w:rPr>
          <w:rFonts w:ascii="Times New Roman" w:hAnsi="Times New Roman" w:eastAsia="Times New Roman" w:cs="Times New Roman"/>
          <w:color w:val="000000" w:themeColor="text1"/>
          <w:sz w:val="24"/>
          <w:szCs w:val="24"/>
        </w:rPr>
        <w:t xml:space="preserve">. </w:t>
      </w:r>
    </w:p>
    <w:p w:rsidRPr="000225FD" w:rsidR="70AAE7A5" w:rsidP="70AAE7A5" w:rsidRDefault="70AAE7A5" w14:paraId="5D275F35" w14:textId="609E8FE8">
      <w:pPr>
        <w:pStyle w:val="ListParagraph"/>
        <w:spacing w:after="0"/>
        <w:ind w:firstLine="720"/>
        <w:jc w:val="both"/>
        <w:rPr>
          <w:rFonts w:ascii="Times New Roman" w:hAnsi="Times New Roman" w:eastAsia="Times New Roman" w:cs="Times New Roman"/>
          <w:color w:val="000000" w:themeColor="text1"/>
          <w:sz w:val="24"/>
          <w:szCs w:val="24"/>
        </w:rPr>
      </w:pPr>
    </w:p>
    <w:p w:rsidRPr="000225FD" w:rsidR="55B154B6" w:rsidP="55B154B6" w:rsidRDefault="70AAE7A5" w14:paraId="78C9D572" w14:textId="6BC2083E">
      <w:pPr>
        <w:pStyle w:val="ListParagraph"/>
        <w:numPr>
          <w:ilvl w:val="0"/>
          <w:numId w:val="1"/>
        </w:numPr>
        <w:spacing w:after="0"/>
        <w:ind w:left="0" w:firstLine="720"/>
        <w:jc w:val="both"/>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 xml:space="preserve">I am employed by Applicant as the ________________________. I am duly authorized by Applicant to make the statements contained in this Affidavit. </w:t>
      </w:r>
    </w:p>
    <w:p w:rsidRPr="000225FD" w:rsidR="00EA30CC" w:rsidP="70AAE7A5" w:rsidRDefault="00EA30CC" w14:paraId="745C2E16" w14:textId="714F9952">
      <w:pPr>
        <w:pStyle w:val="ListParagraph"/>
        <w:spacing w:after="0"/>
        <w:ind w:firstLine="720"/>
        <w:jc w:val="both"/>
        <w:rPr>
          <w:rFonts w:ascii="Times New Roman" w:hAnsi="Times New Roman" w:eastAsia="Times New Roman" w:cs="Times New Roman"/>
          <w:color w:val="000000" w:themeColor="text1"/>
          <w:sz w:val="24"/>
          <w:szCs w:val="24"/>
        </w:rPr>
      </w:pPr>
    </w:p>
    <w:p w:rsidRPr="000225FD" w:rsidR="00EA30CC" w:rsidP="70AAE7A5" w:rsidRDefault="0459BB70" w14:paraId="7B45E0E0" w14:textId="2A6A2EA9">
      <w:pPr>
        <w:pStyle w:val="ListParagraph"/>
        <w:numPr>
          <w:ilvl w:val="0"/>
          <w:numId w:val="1"/>
        </w:numPr>
        <w:spacing w:after="0"/>
        <w:ind w:left="0" w:firstLine="720"/>
        <w:jc w:val="both"/>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 xml:space="preserve">I hereby affirm that, to the best of my knowledge, information, and belief, the </w:t>
      </w:r>
      <w:r w:rsidRPr="00896878">
        <w:rPr>
          <w:rFonts w:ascii="Times New Roman" w:hAnsi="Times New Roman" w:eastAsia="Times New Roman" w:cs="Times New Roman"/>
          <w:color w:val="000000" w:themeColor="text1"/>
          <w:sz w:val="24"/>
          <w:szCs w:val="24"/>
        </w:rPr>
        <w:t>Grant Application</w:t>
      </w:r>
      <w:r w:rsidRPr="000225FD">
        <w:rPr>
          <w:rFonts w:ascii="Times New Roman" w:hAnsi="Times New Roman" w:eastAsia="Times New Roman" w:cs="Times New Roman"/>
          <w:color w:val="000000" w:themeColor="text1"/>
          <w:sz w:val="24"/>
          <w:szCs w:val="24"/>
        </w:rPr>
        <w:t xml:space="preserve">, associated data, and attachments Applicant provided for consideration under the South Carolina BEAD Grant Program are complete and accurate. I further certify that, to the best of my knowledge, information, and belief, all information included in the Applicant’s </w:t>
      </w:r>
      <w:r w:rsidRPr="00896878">
        <w:rPr>
          <w:rFonts w:ascii="Times New Roman" w:hAnsi="Times New Roman" w:eastAsia="Times New Roman" w:cs="Times New Roman"/>
          <w:color w:val="000000" w:themeColor="text1"/>
          <w:sz w:val="24"/>
          <w:szCs w:val="24"/>
        </w:rPr>
        <w:t>Grant Application</w:t>
      </w:r>
      <w:r w:rsidRPr="000225FD">
        <w:rPr>
          <w:rFonts w:ascii="Times New Roman" w:hAnsi="Times New Roman" w:eastAsia="Times New Roman" w:cs="Times New Roman"/>
          <w:color w:val="000000" w:themeColor="text1"/>
          <w:sz w:val="24"/>
          <w:szCs w:val="24"/>
        </w:rPr>
        <w:t xml:space="preserve"> is factual and correct. </w:t>
      </w:r>
    </w:p>
    <w:p w:rsidRPr="000225FD" w:rsidR="00EA30CC" w:rsidP="70AAE7A5" w:rsidRDefault="00EA30CC" w14:paraId="7BCC7C38" w14:textId="34C7F3CF">
      <w:pPr>
        <w:pStyle w:val="ListParagraph"/>
        <w:spacing w:after="0"/>
        <w:ind w:firstLine="720"/>
        <w:jc w:val="both"/>
        <w:rPr>
          <w:rFonts w:ascii="Times New Roman" w:hAnsi="Times New Roman" w:eastAsia="Times New Roman" w:cs="Times New Roman"/>
          <w:color w:val="000000" w:themeColor="text1"/>
          <w:sz w:val="24"/>
          <w:szCs w:val="24"/>
        </w:rPr>
      </w:pPr>
    </w:p>
    <w:p w:rsidRPr="000225FD" w:rsidR="00EA30CC" w:rsidP="00EA30CC" w:rsidRDefault="0459BB70" w14:paraId="6E031949" w14:textId="468CCEEE">
      <w:pPr>
        <w:pStyle w:val="ListParagraph"/>
        <w:numPr>
          <w:ilvl w:val="0"/>
          <w:numId w:val="1"/>
        </w:numPr>
        <w:spacing w:after="0"/>
        <w:ind w:left="0" w:firstLine="720"/>
        <w:jc w:val="both"/>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 xml:space="preserve">To the extent there are any changes to the information provided in the </w:t>
      </w:r>
      <w:r w:rsidRPr="00896878">
        <w:rPr>
          <w:rFonts w:ascii="Times New Roman" w:hAnsi="Times New Roman" w:eastAsia="Times New Roman" w:cs="Times New Roman"/>
          <w:color w:val="000000" w:themeColor="text1"/>
          <w:sz w:val="24"/>
          <w:szCs w:val="24"/>
        </w:rPr>
        <w:t>Grant Application</w:t>
      </w:r>
      <w:r w:rsidRPr="000225FD">
        <w:rPr>
          <w:rFonts w:ascii="Times New Roman" w:hAnsi="Times New Roman" w:eastAsia="Times New Roman" w:cs="Times New Roman"/>
          <w:color w:val="000000" w:themeColor="text1"/>
          <w:sz w:val="24"/>
          <w:szCs w:val="24"/>
        </w:rPr>
        <w:t xml:space="preserve">, data, and associated attachments prior to any award, Applicant will disclose the changes and provide updated versions of the relevant changes within 5 business days to the ORS.  </w:t>
      </w:r>
    </w:p>
    <w:p w:rsidRPr="000225FD" w:rsidR="00EA30CC" w:rsidP="70AAE7A5" w:rsidRDefault="00EA30CC" w14:paraId="10BB0E3D" w14:textId="4E9BBC74">
      <w:pPr>
        <w:pStyle w:val="ListParagraph"/>
        <w:spacing w:after="0"/>
        <w:ind w:firstLine="720"/>
        <w:jc w:val="both"/>
        <w:rPr>
          <w:rFonts w:ascii="Times New Roman" w:hAnsi="Times New Roman" w:eastAsia="Times New Roman" w:cs="Times New Roman"/>
          <w:color w:val="000000" w:themeColor="text1"/>
          <w:sz w:val="24"/>
          <w:szCs w:val="24"/>
        </w:rPr>
      </w:pPr>
    </w:p>
    <w:p w:rsidRPr="000225FD" w:rsidR="00EA30CC" w:rsidP="00EA30CC" w:rsidRDefault="27788DAD" w14:paraId="51E4D74A" w14:textId="44431A0D">
      <w:pPr>
        <w:pStyle w:val="ListParagraph"/>
        <w:numPr>
          <w:ilvl w:val="0"/>
          <w:numId w:val="1"/>
        </w:numPr>
        <w:spacing w:after="0"/>
        <w:ind w:left="0" w:firstLine="720"/>
        <w:jc w:val="both"/>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Applicant has and will continue to have sufficient financial resources to cover its eligible costs for the Project until such time as the</w:t>
      </w:r>
      <w:r w:rsidR="007F4725">
        <w:rPr>
          <w:rFonts w:ascii="Times New Roman" w:hAnsi="Times New Roman" w:eastAsia="Times New Roman" w:cs="Times New Roman"/>
          <w:color w:val="000000" w:themeColor="text1"/>
          <w:sz w:val="24"/>
          <w:szCs w:val="24"/>
        </w:rPr>
        <w:t xml:space="preserve"> </w:t>
      </w:r>
      <w:r w:rsidRPr="000225FD">
        <w:rPr>
          <w:rFonts w:ascii="Times New Roman" w:hAnsi="Times New Roman" w:eastAsia="Times New Roman" w:cs="Times New Roman"/>
          <w:color w:val="000000" w:themeColor="text1"/>
          <w:sz w:val="24"/>
          <w:szCs w:val="24"/>
        </w:rPr>
        <w:t xml:space="preserve">SCBBO authorizes additional disbursements. </w:t>
      </w:r>
    </w:p>
    <w:p w:rsidRPr="000225FD" w:rsidR="3A02342A" w:rsidP="7F0A6E73" w:rsidRDefault="3A02342A" w14:paraId="6B7316BC" w14:textId="3EB156C4">
      <w:pPr>
        <w:spacing w:after="0"/>
        <w:ind w:firstLine="720"/>
        <w:jc w:val="both"/>
        <w:rPr>
          <w:rFonts w:ascii="Times New Roman" w:hAnsi="Times New Roman" w:eastAsia="Times New Roman" w:cs="Times New Roman"/>
          <w:color w:val="000000" w:themeColor="text1"/>
          <w:sz w:val="24"/>
          <w:szCs w:val="24"/>
        </w:rPr>
      </w:pPr>
    </w:p>
    <w:p w:rsidRPr="000225FD" w:rsidR="00CE675B" w:rsidP="00CE675B" w:rsidRDefault="27788DAD" w14:paraId="3CD57B08" w14:textId="0C3062D4">
      <w:pPr>
        <w:pStyle w:val="ListParagraph"/>
        <w:numPr>
          <w:ilvl w:val="0"/>
          <w:numId w:val="1"/>
        </w:numPr>
        <w:spacing w:after="0"/>
        <w:ind w:left="0" w:firstLine="720"/>
        <w:jc w:val="both"/>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Applicant is qualified to meet the obligations associated with the Project, has available funds for all project costs that exceed the amount of the grant and will comply with all program requirements, including service milestones.</w:t>
      </w:r>
    </w:p>
    <w:p w:rsidRPr="000225FD" w:rsidR="00E4398B" w:rsidP="7F0A6E73" w:rsidRDefault="00E4398B" w14:paraId="4B5AA7BB" w14:textId="77777777">
      <w:pPr>
        <w:spacing w:after="0"/>
        <w:ind w:firstLine="720"/>
        <w:jc w:val="both"/>
        <w:rPr>
          <w:rFonts w:ascii="Times New Roman" w:hAnsi="Times New Roman" w:eastAsia="Times New Roman" w:cs="Times New Roman"/>
          <w:color w:val="000000" w:themeColor="text1"/>
          <w:sz w:val="24"/>
          <w:szCs w:val="24"/>
        </w:rPr>
      </w:pPr>
    </w:p>
    <w:p w:rsidRPr="000225FD" w:rsidR="2A0035CC" w:rsidP="4912991B" w:rsidRDefault="41BDAA66" w14:paraId="68CAEA79" w14:textId="4CA06C3F">
      <w:pPr>
        <w:pStyle w:val="ListParagraph"/>
        <w:numPr>
          <w:ilvl w:val="0"/>
          <w:numId w:val="1"/>
        </w:numPr>
        <w:spacing w:after="0"/>
        <w:ind w:left="0" w:firstLine="720"/>
        <w:jc w:val="both"/>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 xml:space="preserve">Applicant </w:t>
      </w:r>
      <w:r w:rsidRPr="000225FD" w:rsidR="6C132903">
        <w:rPr>
          <w:rFonts w:ascii="Times New Roman" w:hAnsi="Times New Roman" w:eastAsia="Times New Roman" w:cs="Times New Roman"/>
          <w:sz w:val="24"/>
          <w:szCs w:val="24"/>
        </w:rPr>
        <w:t>shall</w:t>
      </w:r>
      <w:r w:rsidRPr="000225FD" w:rsidR="39EAD217">
        <w:rPr>
          <w:rFonts w:ascii="Times New Roman" w:hAnsi="Times New Roman" w:eastAsia="Times New Roman" w:cs="Times New Roman"/>
          <w:sz w:val="24"/>
          <w:szCs w:val="24"/>
        </w:rPr>
        <w:t xml:space="preserve"> </w:t>
      </w:r>
      <w:r w:rsidRPr="000225FD" w:rsidR="17F7B426">
        <w:rPr>
          <w:rFonts w:ascii="Times New Roman" w:hAnsi="Times New Roman" w:eastAsia="Times New Roman" w:cs="Times New Roman"/>
          <w:color w:val="000000" w:themeColor="text1"/>
          <w:sz w:val="24"/>
          <w:szCs w:val="24"/>
        </w:rPr>
        <w:t>maintain compliance with</w:t>
      </w:r>
      <w:r w:rsidRPr="000225FD" w:rsidR="00872BB5">
        <w:rPr>
          <w:rFonts w:ascii="Times New Roman" w:hAnsi="Times New Roman" w:eastAsia="Times New Roman" w:cs="Times New Roman"/>
          <w:color w:val="000000" w:themeColor="text1"/>
          <w:sz w:val="24"/>
          <w:szCs w:val="24"/>
        </w:rPr>
        <w:t xml:space="preserve"> the</w:t>
      </w:r>
      <w:r w:rsidRPr="000225FD" w:rsidR="000E1FFF">
        <w:t xml:space="preserve"> </w:t>
      </w:r>
      <w:r w:rsidRPr="000225FD" w:rsidR="000E1FFF">
        <w:rPr>
          <w:rFonts w:ascii="Times New Roman" w:hAnsi="Times New Roman" w:eastAsia="Times New Roman" w:cs="Times New Roman"/>
          <w:color w:val="000000" w:themeColor="text1"/>
          <w:sz w:val="24"/>
          <w:szCs w:val="24"/>
        </w:rPr>
        <w:t xml:space="preserve">Environmental and Historic Preservation </w:t>
      </w:r>
      <w:r w:rsidRPr="000225FD" w:rsidR="00D54999">
        <w:rPr>
          <w:rFonts w:ascii="Times New Roman" w:hAnsi="Times New Roman" w:eastAsia="Times New Roman" w:cs="Times New Roman"/>
          <w:color w:val="000000" w:themeColor="text1"/>
          <w:sz w:val="24"/>
          <w:szCs w:val="24"/>
        </w:rPr>
        <w:t>(“</w:t>
      </w:r>
      <w:r w:rsidRPr="000225FD" w:rsidR="17F7B426">
        <w:rPr>
          <w:rFonts w:ascii="Times New Roman" w:hAnsi="Times New Roman" w:eastAsia="Times New Roman" w:cs="Times New Roman"/>
          <w:color w:val="000000" w:themeColor="text1"/>
          <w:sz w:val="24"/>
          <w:szCs w:val="24"/>
        </w:rPr>
        <w:t>EHP</w:t>
      </w:r>
      <w:r w:rsidRPr="000225FD" w:rsidR="00D54999">
        <w:rPr>
          <w:rFonts w:ascii="Times New Roman" w:hAnsi="Times New Roman" w:eastAsia="Times New Roman" w:cs="Times New Roman"/>
          <w:color w:val="000000" w:themeColor="text1"/>
          <w:sz w:val="24"/>
          <w:szCs w:val="24"/>
        </w:rPr>
        <w:t>”)</w:t>
      </w:r>
      <w:r w:rsidRPr="000225FD" w:rsidR="17F7B426">
        <w:rPr>
          <w:rFonts w:ascii="Times New Roman" w:hAnsi="Times New Roman" w:eastAsia="Times New Roman" w:cs="Times New Roman"/>
          <w:color w:val="000000" w:themeColor="text1"/>
          <w:sz w:val="24"/>
          <w:szCs w:val="24"/>
        </w:rPr>
        <w:t xml:space="preserve"> requirements. In addition, </w:t>
      </w:r>
      <w:r w:rsidRPr="000225FD" w:rsidR="6D3F5C0D">
        <w:rPr>
          <w:rFonts w:ascii="Times New Roman" w:hAnsi="Times New Roman" w:eastAsia="Times New Roman" w:cs="Times New Roman"/>
          <w:color w:val="000000" w:themeColor="text1"/>
          <w:sz w:val="24"/>
          <w:szCs w:val="24"/>
        </w:rPr>
        <w:t xml:space="preserve">Applicant </w:t>
      </w:r>
      <w:r w:rsidRPr="000225FD" w:rsidR="000B04A3">
        <w:rPr>
          <w:rFonts w:ascii="Times New Roman" w:hAnsi="Times New Roman" w:eastAsia="Times New Roman" w:cs="Times New Roman"/>
          <w:color w:val="000000" w:themeColor="text1"/>
          <w:sz w:val="24"/>
          <w:szCs w:val="24"/>
        </w:rPr>
        <w:t xml:space="preserve">is </w:t>
      </w:r>
      <w:r w:rsidRPr="000225FD" w:rsidR="000B04A3">
        <w:rPr>
          <w:rFonts w:ascii="Times New Roman" w:hAnsi="Times New Roman" w:cs="Times New Roman"/>
          <w:color w:val="000000"/>
          <w:sz w:val="24"/>
          <w:szCs w:val="24"/>
          <w:shd w:val="clear" w:color="auto" w:fill="FFFFFF"/>
        </w:rPr>
        <w:t xml:space="preserve">responsible for obtaining all necessary federal, State, and local governmental permits and approvals necessary for the proposed work to be conducted. </w:t>
      </w:r>
      <w:r w:rsidRPr="000225FD" w:rsidR="17F7B426">
        <w:rPr>
          <w:rFonts w:ascii="Times New Roman" w:hAnsi="Times New Roman" w:eastAsia="Times New Roman" w:cs="Times New Roman"/>
          <w:color w:val="000000" w:themeColor="text1"/>
          <w:sz w:val="24"/>
          <w:szCs w:val="24"/>
        </w:rPr>
        <w:t xml:space="preserve"> </w:t>
      </w:r>
    </w:p>
    <w:p w:rsidRPr="000225FD" w:rsidR="4912991B" w:rsidP="007476B1" w:rsidRDefault="4912991B" w14:paraId="423CAF1B" w14:textId="2975A6AC">
      <w:pPr>
        <w:spacing w:after="0"/>
        <w:jc w:val="both"/>
        <w:rPr>
          <w:rFonts w:ascii="Times New Roman" w:hAnsi="Times New Roman" w:eastAsia="Times New Roman" w:cs="Times New Roman"/>
          <w:color w:val="000000" w:themeColor="text1"/>
          <w:sz w:val="24"/>
          <w:szCs w:val="24"/>
        </w:rPr>
      </w:pPr>
    </w:p>
    <w:p w:rsidRPr="000225FD" w:rsidR="4912991B" w:rsidP="007476B1" w:rsidRDefault="4912991B" w14:paraId="5709B8AB" w14:textId="379A40B2">
      <w:pPr>
        <w:spacing w:after="0"/>
        <w:jc w:val="both"/>
        <w:rPr>
          <w:rFonts w:ascii="Times New Roman" w:hAnsi="Times New Roman" w:eastAsia="Times New Roman" w:cs="Times New Roman"/>
          <w:color w:val="000000" w:themeColor="text1"/>
          <w:sz w:val="24"/>
          <w:szCs w:val="24"/>
        </w:rPr>
      </w:pPr>
    </w:p>
    <w:p w:rsidR="00B346B5" w:rsidP="007476B1" w:rsidRDefault="27788DAD" w14:paraId="5D1C1D7D" w14:textId="498B5199">
      <w:pPr>
        <w:pStyle w:val="ListParagraph"/>
        <w:numPr>
          <w:ilvl w:val="0"/>
          <w:numId w:val="1"/>
        </w:numPr>
        <w:spacing w:after="0"/>
        <w:ind w:left="0" w:firstLine="720"/>
        <w:jc w:val="both"/>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 xml:space="preserve">Applicant shall maintain compliance with </w:t>
      </w:r>
      <w:r w:rsidRPr="000225FD" w:rsidR="00EF63E1">
        <w:rPr>
          <w:rFonts w:ascii="Times New Roman" w:hAnsi="Times New Roman" w:eastAsia="Times New Roman" w:cs="Times New Roman"/>
          <w:color w:val="000000" w:themeColor="text1"/>
          <w:sz w:val="24"/>
          <w:szCs w:val="24"/>
        </w:rPr>
        <w:t>Federal labor and employment laws</w:t>
      </w:r>
      <w:r w:rsidR="00B346B5">
        <w:rPr>
          <w:rFonts w:ascii="Times New Roman" w:hAnsi="Times New Roman" w:eastAsia="Times New Roman" w:cs="Times New Roman"/>
          <w:color w:val="000000" w:themeColor="text1"/>
          <w:sz w:val="24"/>
          <w:szCs w:val="24"/>
        </w:rPr>
        <w:t>.</w:t>
      </w:r>
      <w:r w:rsidRPr="000225FD" w:rsidR="00D07BAE">
        <w:rPr>
          <w:rFonts w:ascii="Times New Roman" w:hAnsi="Times New Roman" w:eastAsia="Times New Roman" w:cs="Times New Roman"/>
          <w:color w:val="000000" w:themeColor="text1"/>
          <w:sz w:val="24"/>
          <w:szCs w:val="24"/>
        </w:rPr>
        <w:t xml:space="preserve"> </w:t>
      </w:r>
    </w:p>
    <w:p w:rsidRPr="00896878" w:rsidR="00B346B5" w:rsidP="00896878" w:rsidRDefault="00B346B5" w14:paraId="1AA42512" w14:textId="77777777">
      <w:pPr>
        <w:pStyle w:val="ListParagraph"/>
        <w:rPr>
          <w:rFonts w:ascii="Times New Roman" w:hAnsi="Times New Roman" w:eastAsia="Times New Roman" w:cs="Times New Roman"/>
          <w:color w:val="000000" w:themeColor="text1"/>
          <w:sz w:val="24"/>
          <w:szCs w:val="24"/>
        </w:rPr>
      </w:pPr>
    </w:p>
    <w:p w:rsidRPr="000225FD" w:rsidR="4912991B" w:rsidP="007476B1" w:rsidRDefault="0078623E" w14:paraId="57C67DEF" w14:textId="475B1FA5">
      <w:pPr>
        <w:pStyle w:val="ListParagraph"/>
        <w:numPr>
          <w:ilvl w:val="0"/>
          <w:numId w:val="1"/>
        </w:numPr>
        <w:spacing w:after="0"/>
        <w:ind w:left="0" w:firstLine="72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Applicant shall maintain compliance with </w:t>
      </w:r>
      <w:r w:rsidRPr="000225FD" w:rsidR="27788DAD">
        <w:rPr>
          <w:rFonts w:ascii="Times New Roman" w:hAnsi="Times New Roman" w:eastAsia="Times New Roman" w:cs="Times New Roman"/>
          <w:color w:val="000000" w:themeColor="text1"/>
          <w:sz w:val="24"/>
          <w:szCs w:val="24"/>
        </w:rPr>
        <w:t>Buy America Build America (“BABA”) requirements. All iron, steel, manufactured products, or construction materials used in the project or other eligible activities are produced in the United States, unless a waiver is granted.</w:t>
      </w:r>
    </w:p>
    <w:p w:rsidRPr="000225FD" w:rsidR="2A0035CC" w:rsidP="7F0A6E73" w:rsidRDefault="2A0035CC" w14:paraId="5D4F51A8" w14:textId="407C6610">
      <w:pPr>
        <w:spacing w:after="0"/>
        <w:ind w:firstLine="720"/>
        <w:rPr>
          <w:rFonts w:ascii="Times New Roman" w:hAnsi="Times New Roman" w:eastAsia="Times New Roman" w:cs="Times New Roman"/>
          <w:color w:val="000000" w:themeColor="text1"/>
          <w:sz w:val="24"/>
          <w:szCs w:val="24"/>
        </w:rPr>
      </w:pPr>
    </w:p>
    <w:p w:rsidRPr="000225FD" w:rsidR="70AAE7A5" w:rsidP="70AAE7A5" w:rsidRDefault="70AAE7A5" w14:paraId="71412DC7" w14:textId="44B4FCFA">
      <w:pPr>
        <w:rPr>
          <w:rFonts w:ascii="Times New Roman" w:hAnsi="Times New Roman" w:eastAsia="Times New Roman" w:cs="Times New Roman"/>
          <w:color w:val="000000" w:themeColor="text1"/>
          <w:sz w:val="24"/>
          <w:szCs w:val="24"/>
        </w:rPr>
      </w:pPr>
    </w:p>
    <w:p w:rsidRPr="000225FD" w:rsidR="00242DE5" w:rsidP="00242DE5" w:rsidRDefault="00242DE5" w14:paraId="3AE4D72F" w14:textId="62748666">
      <w:pPr>
        <w:tabs>
          <w:tab w:val="left" w:pos="4320"/>
          <w:tab w:val="left" w:pos="6624"/>
          <w:tab w:val="left" w:pos="8579"/>
        </w:tabs>
        <w:spacing w:after="0"/>
        <w:jc w:val="both"/>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ab/>
      </w:r>
      <w:r w:rsidRPr="000225FD">
        <w:rPr>
          <w:rFonts w:ascii="Times New Roman" w:hAnsi="Times New Roman" w:eastAsia="Times New Roman" w:cs="Times New Roman"/>
          <w:color w:val="000000" w:themeColor="text1"/>
          <w:sz w:val="24"/>
          <w:szCs w:val="24"/>
        </w:rPr>
        <w:t>_________________________________</w:t>
      </w:r>
    </w:p>
    <w:p w:rsidRPr="000225FD" w:rsidR="00AC6496" w:rsidP="00242DE5" w:rsidRDefault="00242DE5" w14:paraId="22DFE86D" w14:textId="2075B138">
      <w:pPr>
        <w:tabs>
          <w:tab w:val="left" w:pos="4320"/>
          <w:tab w:val="left" w:pos="6624"/>
          <w:tab w:val="left" w:pos="8579"/>
        </w:tabs>
        <w:spacing w:after="0"/>
        <w:jc w:val="both"/>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ab/>
      </w:r>
      <w:r w:rsidRPr="000225FD">
        <w:rPr>
          <w:rFonts w:ascii="Times New Roman" w:hAnsi="Times New Roman" w:eastAsia="Times New Roman" w:cs="Times New Roman"/>
          <w:color w:val="000000" w:themeColor="text1"/>
          <w:sz w:val="24"/>
          <w:szCs w:val="24"/>
        </w:rPr>
        <w:t>Signature</w:t>
      </w:r>
    </w:p>
    <w:p w:rsidRPr="000225FD" w:rsidR="004E357E" w:rsidP="00242DE5" w:rsidRDefault="004E357E" w14:paraId="3912275F" w14:textId="77777777">
      <w:pPr>
        <w:tabs>
          <w:tab w:val="left" w:pos="4320"/>
          <w:tab w:val="left" w:pos="6624"/>
          <w:tab w:val="left" w:pos="8579"/>
        </w:tabs>
        <w:spacing w:after="0"/>
        <w:jc w:val="both"/>
        <w:rPr>
          <w:rFonts w:ascii="Times New Roman" w:hAnsi="Times New Roman" w:eastAsia="Times New Roman" w:cs="Times New Roman"/>
          <w:color w:val="000000" w:themeColor="text1"/>
          <w:sz w:val="24"/>
          <w:szCs w:val="24"/>
        </w:rPr>
      </w:pPr>
    </w:p>
    <w:p w:rsidRPr="000225FD" w:rsidR="004E357E" w:rsidP="004E357E" w:rsidRDefault="004E357E" w14:paraId="09FDE42B" w14:textId="373A933A">
      <w:pPr>
        <w:tabs>
          <w:tab w:val="left" w:pos="4320"/>
        </w:tabs>
        <w:spacing w:after="0"/>
        <w:jc w:val="both"/>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ab/>
      </w:r>
      <w:r w:rsidRPr="000225FD">
        <w:rPr>
          <w:rFonts w:ascii="Times New Roman" w:hAnsi="Times New Roman" w:eastAsia="Times New Roman" w:cs="Times New Roman"/>
          <w:color w:val="000000" w:themeColor="text1"/>
          <w:sz w:val="24"/>
          <w:szCs w:val="24"/>
        </w:rPr>
        <w:t>_________________________________</w:t>
      </w:r>
    </w:p>
    <w:p w:rsidRPr="000225FD" w:rsidR="004E357E" w:rsidP="004E357E" w:rsidRDefault="004E357E" w14:paraId="6BA49917" w14:textId="66D60B7A">
      <w:pPr>
        <w:tabs>
          <w:tab w:val="left" w:pos="4320"/>
        </w:tabs>
        <w:spacing w:after="0"/>
        <w:jc w:val="both"/>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ab/>
      </w:r>
      <w:r w:rsidRPr="000225FD" w:rsidR="004E357E">
        <w:rPr>
          <w:rFonts w:ascii="Times New Roman" w:hAnsi="Times New Roman" w:eastAsia="Times New Roman" w:cs="Times New Roman"/>
          <w:color w:val="000000" w:themeColor="text1"/>
          <w:sz w:val="24"/>
          <w:szCs w:val="24"/>
        </w:rPr>
        <w:t>Title [</w:t>
      </w:r>
      <w:r w:rsidRPr="03BC9EF1" w:rsidR="33D3F819">
        <w:rPr>
          <w:rFonts w:ascii="Times New Roman" w:hAnsi="Times New Roman" w:eastAsia="Times New Roman" w:cs="Times New Roman" w:asciiTheme="minorAscii" w:hAnsiTheme="minorAscii" w:eastAsiaTheme="minorAscii" w:cstheme="minorBidi"/>
          <w:color w:val="000000" w:themeColor="text1" w:themeTint="FF" w:themeShade="FF"/>
          <w:sz w:val="24"/>
          <w:szCs w:val="24"/>
          <w:lang w:eastAsia="en-US" w:bidi="ar-SA"/>
        </w:rPr>
        <w:t>C</w:t>
      </w:r>
      <w:r w:rsidRPr="03BC9EF1" w:rsidR="33D3F819">
        <w:rPr>
          <w:rFonts w:ascii="Times New Roman" w:hAnsi="Times New Roman" w:eastAsia="Times New Roman" w:cs="Times New Roman" w:asciiTheme="minorAscii" w:hAnsiTheme="minorAscii" w:eastAsiaTheme="minorAscii" w:cstheme="minorBidi"/>
          <w:noProof w:val="0"/>
          <w:color w:val="000000" w:themeColor="text1" w:themeTint="FF" w:themeShade="FF"/>
          <w:sz w:val="24"/>
          <w:szCs w:val="24"/>
          <w:lang w:val="en-US" w:eastAsia="en-US" w:bidi="ar-SA"/>
        </w:rPr>
        <w:t>orporate Officer with Signing Authority</w:t>
      </w:r>
      <w:r w:rsidRPr="03BC9EF1" w:rsidR="004E357E">
        <w:rPr>
          <w:rFonts w:ascii="Times New Roman" w:hAnsi="Times New Roman" w:eastAsia="Times New Roman" w:cs="Times New Roman" w:asciiTheme="minorAscii" w:hAnsiTheme="minorAscii" w:eastAsiaTheme="minorAscii" w:cstheme="minorBidi"/>
          <w:color w:val="000000" w:themeColor="text1" w:themeTint="FF" w:themeShade="FF"/>
          <w:sz w:val="24"/>
          <w:szCs w:val="24"/>
          <w:lang w:eastAsia="en-US" w:bidi="ar-SA"/>
        </w:rPr>
        <w:t>]</w:t>
      </w:r>
    </w:p>
    <w:p w:rsidRPr="000225FD" w:rsidR="004E357E" w:rsidP="004E357E" w:rsidRDefault="004E357E" w14:paraId="30B9E552" w14:textId="77777777">
      <w:pPr>
        <w:tabs>
          <w:tab w:val="left" w:pos="4320"/>
        </w:tabs>
        <w:spacing w:after="0"/>
        <w:jc w:val="both"/>
        <w:rPr>
          <w:rFonts w:ascii="Times New Roman" w:hAnsi="Times New Roman" w:eastAsia="Times New Roman" w:cs="Times New Roman"/>
          <w:color w:val="000000" w:themeColor="text1"/>
          <w:sz w:val="24"/>
          <w:szCs w:val="24"/>
        </w:rPr>
      </w:pPr>
    </w:p>
    <w:p w:rsidRPr="000225FD" w:rsidR="004E357E" w:rsidP="004E357E" w:rsidRDefault="004E357E" w14:paraId="0A6FEB4D" w14:textId="77777777">
      <w:pPr>
        <w:tabs>
          <w:tab w:val="left" w:pos="4320"/>
        </w:tabs>
        <w:spacing w:after="0"/>
        <w:jc w:val="both"/>
        <w:rPr>
          <w:rFonts w:ascii="Times New Roman" w:hAnsi="Times New Roman" w:eastAsia="Times New Roman" w:cs="Times New Roman"/>
          <w:color w:val="000000" w:themeColor="text1"/>
          <w:sz w:val="24"/>
          <w:szCs w:val="24"/>
        </w:rPr>
      </w:pPr>
    </w:p>
    <w:p w:rsidRPr="000225FD" w:rsidR="70AAE7A5" w:rsidP="70AAE7A5" w:rsidRDefault="70AAE7A5" w14:paraId="6FD5D64A" w14:textId="40BC69C6">
      <w:pPr>
        <w:tabs>
          <w:tab w:val="left" w:pos="4320"/>
        </w:tabs>
        <w:spacing w:after="0" w:line="257" w:lineRule="auto"/>
        <w:jc w:val="both"/>
        <w:rPr>
          <w:rFonts w:ascii="Times New Roman" w:hAnsi="Times New Roman" w:eastAsia="Times New Roman" w:cs="Times New Roman"/>
          <w:color w:val="000000" w:themeColor="text1"/>
          <w:sz w:val="24"/>
          <w:szCs w:val="24"/>
        </w:rPr>
      </w:pPr>
    </w:p>
    <w:p w:rsidRPr="000225FD" w:rsidR="70AAE7A5" w:rsidP="26A048B9" w:rsidRDefault="70AAE7A5" w14:paraId="2F46B0B6" w14:textId="6D05839D">
      <w:pPr>
        <w:tabs>
          <w:tab w:val="left" w:pos="4464"/>
        </w:tabs>
        <w:spacing w:after="0" w:line="257" w:lineRule="auto"/>
        <w:jc w:val="both"/>
        <w:rPr>
          <w:rFonts w:ascii="Times New Roman" w:hAnsi="Times New Roman" w:eastAsia="Times New Roman" w:cs="Times New Roman"/>
          <w:color w:val="000000" w:themeColor="text1"/>
          <w:sz w:val="24"/>
          <w:szCs w:val="24"/>
        </w:rPr>
      </w:pPr>
      <w:r w:rsidRPr="000225FD">
        <w:rPr>
          <w:rFonts w:ascii="Times New Roman" w:hAnsi="Times New Roman" w:eastAsia="Times New Roman" w:cs="Times New Roman"/>
          <w:color w:val="000000" w:themeColor="text1"/>
          <w:sz w:val="24"/>
          <w:szCs w:val="24"/>
        </w:rPr>
        <w:t>SWORN to before me, this _</w:t>
      </w:r>
      <w:r w:rsidRPr="000225FD" w:rsidR="003D3745">
        <w:rPr>
          <w:rFonts w:ascii="Times New Roman" w:hAnsi="Times New Roman" w:eastAsia="Times New Roman" w:cs="Times New Roman"/>
          <w:color w:val="000000" w:themeColor="text1"/>
          <w:sz w:val="24"/>
          <w:szCs w:val="24"/>
        </w:rPr>
        <w:t>_____</w:t>
      </w:r>
      <w:r w:rsidRPr="000225FD">
        <w:rPr>
          <w:rFonts w:ascii="Times New Roman" w:hAnsi="Times New Roman" w:eastAsia="Times New Roman" w:cs="Times New Roman"/>
          <w:color w:val="000000" w:themeColor="text1"/>
          <w:sz w:val="24"/>
          <w:szCs w:val="24"/>
        </w:rPr>
        <w:t xml:space="preserve">__ day of </w:t>
      </w:r>
      <w:r w:rsidRPr="000225FD" w:rsidR="6342F84D">
        <w:rPr>
          <w:rFonts w:ascii="Times New Roman" w:hAnsi="Times New Roman" w:eastAsia="Times New Roman" w:cs="Times New Roman"/>
          <w:color w:val="000000" w:themeColor="text1"/>
          <w:sz w:val="24"/>
          <w:szCs w:val="24"/>
        </w:rPr>
        <w:t>_</w:t>
      </w:r>
      <w:r w:rsidRPr="000225FD" w:rsidR="003D3745">
        <w:rPr>
          <w:rFonts w:ascii="Times New Roman" w:hAnsi="Times New Roman" w:eastAsia="Times New Roman" w:cs="Times New Roman"/>
          <w:color w:val="000000" w:themeColor="text1"/>
          <w:sz w:val="24"/>
          <w:szCs w:val="24"/>
        </w:rPr>
        <w:t>______</w:t>
      </w:r>
      <w:r w:rsidRPr="000225FD" w:rsidR="006445DB">
        <w:rPr>
          <w:rFonts w:ascii="Times New Roman" w:hAnsi="Times New Roman" w:eastAsia="Times New Roman" w:cs="Times New Roman"/>
          <w:color w:val="000000" w:themeColor="text1"/>
          <w:sz w:val="24"/>
          <w:szCs w:val="24"/>
        </w:rPr>
        <w:t>__</w:t>
      </w:r>
      <w:r w:rsidRPr="000225FD" w:rsidR="6342F84D">
        <w:rPr>
          <w:rFonts w:ascii="Times New Roman" w:hAnsi="Times New Roman" w:eastAsia="Times New Roman" w:cs="Times New Roman"/>
          <w:color w:val="000000" w:themeColor="text1"/>
          <w:sz w:val="24"/>
          <w:szCs w:val="24"/>
        </w:rPr>
        <w:t xml:space="preserve">________ </w:t>
      </w:r>
      <w:r w:rsidRPr="000225FD">
        <w:rPr>
          <w:rFonts w:ascii="Times New Roman" w:hAnsi="Times New Roman" w:eastAsia="Times New Roman" w:cs="Times New Roman"/>
          <w:color w:val="000000" w:themeColor="text1"/>
          <w:sz w:val="24"/>
          <w:szCs w:val="24"/>
        </w:rPr>
        <w:t>20___</w:t>
      </w:r>
    </w:p>
    <w:p w:rsidRPr="000225FD" w:rsidR="70AAE7A5" w:rsidP="70AAE7A5" w:rsidRDefault="70AAE7A5" w14:paraId="0E9FBEE0" w14:textId="25F7C98A">
      <w:pPr>
        <w:tabs>
          <w:tab w:val="left" w:pos="4464"/>
        </w:tabs>
        <w:spacing w:after="0" w:line="257" w:lineRule="auto"/>
        <w:jc w:val="both"/>
      </w:pPr>
      <w:r w:rsidRPr="000225FD">
        <w:rPr>
          <w:rFonts w:ascii="Times New Roman" w:hAnsi="Times New Roman" w:eastAsia="Times New Roman" w:cs="Times New Roman"/>
          <w:color w:val="000000" w:themeColor="text1"/>
          <w:sz w:val="24"/>
          <w:szCs w:val="24"/>
        </w:rPr>
        <w:t xml:space="preserve"> </w:t>
      </w:r>
    </w:p>
    <w:p w:rsidRPr="000225FD" w:rsidR="70AAE7A5" w:rsidP="70AAE7A5" w:rsidRDefault="70AAE7A5" w14:paraId="6FA267AE" w14:textId="5382B21F">
      <w:pPr>
        <w:tabs>
          <w:tab w:val="left" w:pos="4464"/>
        </w:tabs>
        <w:spacing w:after="0" w:line="257" w:lineRule="auto"/>
        <w:jc w:val="both"/>
      </w:pPr>
      <w:r w:rsidRPr="000225FD">
        <w:rPr>
          <w:rFonts w:ascii="Times New Roman" w:hAnsi="Times New Roman" w:eastAsia="Times New Roman" w:cs="Times New Roman"/>
          <w:color w:val="000000" w:themeColor="text1"/>
          <w:sz w:val="24"/>
          <w:szCs w:val="24"/>
        </w:rPr>
        <w:t>____________________________________</w:t>
      </w:r>
    </w:p>
    <w:p w:rsidRPr="000225FD" w:rsidR="70AAE7A5" w:rsidP="70AAE7A5" w:rsidRDefault="70AAE7A5" w14:paraId="6085149F" w14:textId="616C17ED">
      <w:pPr>
        <w:tabs>
          <w:tab w:val="left" w:pos="4464"/>
        </w:tabs>
        <w:spacing w:after="0" w:line="257" w:lineRule="auto"/>
        <w:jc w:val="both"/>
      </w:pPr>
      <w:r w:rsidRPr="000225FD">
        <w:rPr>
          <w:rFonts w:ascii="Times New Roman" w:hAnsi="Times New Roman" w:eastAsia="Times New Roman" w:cs="Times New Roman"/>
          <w:color w:val="000000" w:themeColor="text1"/>
          <w:sz w:val="24"/>
          <w:szCs w:val="24"/>
        </w:rPr>
        <w:t xml:space="preserve"> </w:t>
      </w:r>
    </w:p>
    <w:p w:rsidRPr="000225FD" w:rsidR="70AAE7A5" w:rsidP="70AAE7A5" w:rsidRDefault="70AAE7A5" w14:paraId="1A1D7A0C" w14:textId="250C9F26">
      <w:pPr>
        <w:tabs>
          <w:tab w:val="left" w:pos="4464"/>
        </w:tabs>
        <w:spacing w:after="0" w:line="257" w:lineRule="auto"/>
        <w:jc w:val="both"/>
      </w:pPr>
      <w:r w:rsidRPr="000225FD">
        <w:rPr>
          <w:rFonts w:ascii="Times New Roman" w:hAnsi="Times New Roman" w:eastAsia="Times New Roman" w:cs="Times New Roman"/>
          <w:color w:val="000000" w:themeColor="text1"/>
          <w:sz w:val="24"/>
          <w:szCs w:val="24"/>
        </w:rPr>
        <w:t>Notary Public for _______________</w:t>
      </w:r>
    </w:p>
    <w:p w:rsidRPr="000225FD" w:rsidR="70AAE7A5" w:rsidP="70AAE7A5" w:rsidRDefault="70AAE7A5" w14:paraId="4D66F5D8" w14:textId="6F620480">
      <w:pPr>
        <w:tabs>
          <w:tab w:val="left" w:pos="4464"/>
        </w:tabs>
        <w:spacing w:after="0" w:line="257" w:lineRule="auto"/>
        <w:jc w:val="both"/>
      </w:pPr>
      <w:r w:rsidRPr="000225FD">
        <w:rPr>
          <w:rFonts w:ascii="Times New Roman" w:hAnsi="Times New Roman" w:eastAsia="Times New Roman" w:cs="Times New Roman"/>
          <w:color w:val="000000" w:themeColor="text1"/>
          <w:sz w:val="24"/>
          <w:szCs w:val="24"/>
        </w:rPr>
        <w:t xml:space="preserve"> </w:t>
      </w:r>
    </w:p>
    <w:p w:rsidR="70AAE7A5" w:rsidP="70AAE7A5" w:rsidRDefault="70AAE7A5" w14:paraId="3B1FCD35" w14:textId="49964BFB">
      <w:pPr>
        <w:tabs>
          <w:tab w:val="left" w:pos="4464"/>
        </w:tabs>
        <w:spacing w:after="0" w:line="257" w:lineRule="auto"/>
        <w:jc w:val="both"/>
      </w:pPr>
      <w:r w:rsidRPr="000225FD">
        <w:rPr>
          <w:rFonts w:ascii="Times New Roman" w:hAnsi="Times New Roman" w:eastAsia="Times New Roman" w:cs="Times New Roman"/>
          <w:color w:val="000000" w:themeColor="text1"/>
          <w:sz w:val="24"/>
          <w:szCs w:val="24"/>
        </w:rPr>
        <w:t xml:space="preserve">My Commission </w:t>
      </w:r>
      <w:proofErr w:type="gramStart"/>
      <w:r w:rsidRPr="000225FD">
        <w:rPr>
          <w:rFonts w:ascii="Times New Roman" w:hAnsi="Times New Roman" w:eastAsia="Times New Roman" w:cs="Times New Roman"/>
          <w:color w:val="000000" w:themeColor="text1"/>
          <w:sz w:val="24"/>
          <w:szCs w:val="24"/>
        </w:rPr>
        <w:t>expires:_</w:t>
      </w:r>
      <w:proofErr w:type="gramEnd"/>
      <w:r w:rsidRPr="000225FD">
        <w:rPr>
          <w:rFonts w:ascii="Times New Roman" w:hAnsi="Times New Roman" w:eastAsia="Times New Roman" w:cs="Times New Roman"/>
          <w:color w:val="000000" w:themeColor="text1"/>
          <w:sz w:val="24"/>
          <w:szCs w:val="24"/>
        </w:rPr>
        <w:t>______________________</w:t>
      </w:r>
    </w:p>
    <w:p w:rsidR="70AAE7A5" w:rsidP="70AAE7A5" w:rsidRDefault="70AAE7A5" w14:paraId="6DCEC6BC" w14:textId="7ACB5476">
      <w:pPr>
        <w:tabs>
          <w:tab w:val="left" w:pos="4464"/>
        </w:tabs>
        <w:spacing w:after="0" w:line="480" w:lineRule="auto"/>
        <w:jc w:val="both"/>
        <w:rPr>
          <w:rFonts w:ascii="Times New Roman" w:hAnsi="Times New Roman" w:eastAsia="Times New Roman" w:cs="Times New Roman"/>
          <w:color w:val="000000" w:themeColor="text1"/>
          <w:sz w:val="24"/>
          <w:szCs w:val="24"/>
        </w:rPr>
      </w:pPr>
    </w:p>
    <w:sectPr w:rsidR="70AAE7A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79C0" w:rsidP="00E54D12" w:rsidRDefault="009A79C0" w14:paraId="104001D0" w14:textId="77777777">
      <w:pPr>
        <w:spacing w:after="0" w:line="240" w:lineRule="auto"/>
      </w:pPr>
      <w:r>
        <w:separator/>
      </w:r>
    </w:p>
  </w:endnote>
  <w:endnote w:type="continuationSeparator" w:id="0">
    <w:p w:rsidR="009A79C0" w:rsidP="00E54D12" w:rsidRDefault="009A79C0" w14:paraId="400D522F" w14:textId="77777777">
      <w:pPr>
        <w:spacing w:after="0" w:line="240" w:lineRule="auto"/>
      </w:pPr>
      <w:r>
        <w:continuationSeparator/>
      </w:r>
    </w:p>
  </w:endnote>
  <w:endnote w:type="continuationNotice" w:id="1">
    <w:p w:rsidR="009A79C0" w:rsidRDefault="009A79C0" w14:paraId="31D1403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79C0" w:rsidP="00E54D12" w:rsidRDefault="009A79C0" w14:paraId="1A2F0D0B" w14:textId="77777777">
      <w:pPr>
        <w:spacing w:after="0" w:line="240" w:lineRule="auto"/>
      </w:pPr>
      <w:r>
        <w:separator/>
      </w:r>
    </w:p>
  </w:footnote>
  <w:footnote w:type="continuationSeparator" w:id="0">
    <w:p w:rsidR="009A79C0" w:rsidP="00E54D12" w:rsidRDefault="009A79C0" w14:paraId="112665D6" w14:textId="77777777">
      <w:pPr>
        <w:spacing w:after="0" w:line="240" w:lineRule="auto"/>
      </w:pPr>
      <w:r>
        <w:continuationSeparator/>
      </w:r>
    </w:p>
  </w:footnote>
  <w:footnote w:type="continuationNotice" w:id="1">
    <w:p w:rsidR="009A79C0" w:rsidRDefault="009A79C0" w14:paraId="4B94C54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C54"/>
    <w:multiLevelType w:val="hybridMultilevel"/>
    <w:tmpl w:val="210296E4"/>
    <w:lvl w:ilvl="0" w:tplc="793C566E">
      <w:start w:val="1"/>
      <w:numFmt w:val="decimal"/>
      <w:lvlText w:val="%1."/>
      <w:lvlJc w:val="left"/>
      <w:pPr>
        <w:ind w:left="720" w:hanging="360"/>
      </w:pPr>
      <w:rPr>
        <w:rFonts w:hint="default"/>
      </w:rPr>
    </w:lvl>
    <w:lvl w:ilvl="1" w:tplc="51823B44">
      <w:start w:val="1"/>
      <w:numFmt w:val="lowerLetter"/>
      <w:lvlText w:val="%2."/>
      <w:lvlJc w:val="left"/>
      <w:pPr>
        <w:ind w:left="1440" w:hanging="360"/>
      </w:pPr>
    </w:lvl>
    <w:lvl w:ilvl="2" w:tplc="040A4F06">
      <w:start w:val="1"/>
      <w:numFmt w:val="lowerRoman"/>
      <w:lvlText w:val="%3."/>
      <w:lvlJc w:val="right"/>
      <w:pPr>
        <w:ind w:left="2160" w:hanging="180"/>
      </w:pPr>
    </w:lvl>
    <w:lvl w:ilvl="3" w:tplc="18D4DBFA">
      <w:start w:val="1"/>
      <w:numFmt w:val="decimal"/>
      <w:lvlText w:val="%4."/>
      <w:lvlJc w:val="left"/>
      <w:pPr>
        <w:ind w:left="2880" w:hanging="360"/>
      </w:pPr>
    </w:lvl>
    <w:lvl w:ilvl="4" w:tplc="B9A0AE74">
      <w:start w:val="1"/>
      <w:numFmt w:val="lowerLetter"/>
      <w:lvlText w:val="%5."/>
      <w:lvlJc w:val="left"/>
      <w:pPr>
        <w:ind w:left="3600" w:hanging="360"/>
      </w:pPr>
    </w:lvl>
    <w:lvl w:ilvl="5" w:tplc="1736F2EA">
      <w:start w:val="1"/>
      <w:numFmt w:val="lowerRoman"/>
      <w:lvlText w:val="%6."/>
      <w:lvlJc w:val="right"/>
      <w:pPr>
        <w:ind w:left="4320" w:hanging="180"/>
      </w:pPr>
    </w:lvl>
    <w:lvl w:ilvl="6" w:tplc="A5E821B0">
      <w:start w:val="1"/>
      <w:numFmt w:val="decimal"/>
      <w:lvlText w:val="%7."/>
      <w:lvlJc w:val="left"/>
      <w:pPr>
        <w:ind w:left="5040" w:hanging="360"/>
      </w:pPr>
    </w:lvl>
    <w:lvl w:ilvl="7" w:tplc="D710387E">
      <w:start w:val="1"/>
      <w:numFmt w:val="lowerLetter"/>
      <w:lvlText w:val="%8."/>
      <w:lvlJc w:val="left"/>
      <w:pPr>
        <w:ind w:left="5760" w:hanging="360"/>
      </w:pPr>
    </w:lvl>
    <w:lvl w:ilvl="8" w:tplc="C2DAB29C">
      <w:start w:val="1"/>
      <w:numFmt w:val="lowerRoman"/>
      <w:lvlText w:val="%9."/>
      <w:lvlJc w:val="right"/>
      <w:pPr>
        <w:ind w:left="6480" w:hanging="180"/>
      </w:pPr>
    </w:lvl>
  </w:abstractNum>
  <w:num w:numId="1" w16cid:durableId="60970572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7E5B34"/>
    <w:rsid w:val="00016F77"/>
    <w:rsid w:val="000225FD"/>
    <w:rsid w:val="00043AAD"/>
    <w:rsid w:val="00067397"/>
    <w:rsid w:val="00073C54"/>
    <w:rsid w:val="00077487"/>
    <w:rsid w:val="00083929"/>
    <w:rsid w:val="000869A9"/>
    <w:rsid w:val="000A1F13"/>
    <w:rsid w:val="000B04A3"/>
    <w:rsid w:val="000C5FB0"/>
    <w:rsid w:val="000E1FFF"/>
    <w:rsid w:val="000F661E"/>
    <w:rsid w:val="00181528"/>
    <w:rsid w:val="001A0CE3"/>
    <w:rsid w:val="001D754F"/>
    <w:rsid w:val="00242DE5"/>
    <w:rsid w:val="00285F09"/>
    <w:rsid w:val="002B1E57"/>
    <w:rsid w:val="002D2981"/>
    <w:rsid w:val="002E068C"/>
    <w:rsid w:val="00375B8B"/>
    <w:rsid w:val="00376BA0"/>
    <w:rsid w:val="0039399F"/>
    <w:rsid w:val="003D3745"/>
    <w:rsid w:val="003D6DF9"/>
    <w:rsid w:val="003E163A"/>
    <w:rsid w:val="004133E6"/>
    <w:rsid w:val="00441B72"/>
    <w:rsid w:val="00443839"/>
    <w:rsid w:val="004454E5"/>
    <w:rsid w:val="00467C53"/>
    <w:rsid w:val="004C560F"/>
    <w:rsid w:val="004D481D"/>
    <w:rsid w:val="004E357E"/>
    <w:rsid w:val="005100ED"/>
    <w:rsid w:val="00525108"/>
    <w:rsid w:val="00533D74"/>
    <w:rsid w:val="005667D0"/>
    <w:rsid w:val="00566F69"/>
    <w:rsid w:val="0059743F"/>
    <w:rsid w:val="005A17DE"/>
    <w:rsid w:val="005C685F"/>
    <w:rsid w:val="005F49E0"/>
    <w:rsid w:val="006012D6"/>
    <w:rsid w:val="0063218D"/>
    <w:rsid w:val="006445DB"/>
    <w:rsid w:val="006A7141"/>
    <w:rsid w:val="006D107F"/>
    <w:rsid w:val="006D4838"/>
    <w:rsid w:val="006F076A"/>
    <w:rsid w:val="00732ACA"/>
    <w:rsid w:val="007476B1"/>
    <w:rsid w:val="00753735"/>
    <w:rsid w:val="00761614"/>
    <w:rsid w:val="0078623E"/>
    <w:rsid w:val="007A23BA"/>
    <w:rsid w:val="007A7BF5"/>
    <w:rsid w:val="007B14EE"/>
    <w:rsid w:val="007B225A"/>
    <w:rsid w:val="007C6822"/>
    <w:rsid w:val="007F4725"/>
    <w:rsid w:val="007F735E"/>
    <w:rsid w:val="008208C4"/>
    <w:rsid w:val="00865EF5"/>
    <w:rsid w:val="00872BB5"/>
    <w:rsid w:val="008869B2"/>
    <w:rsid w:val="00896878"/>
    <w:rsid w:val="008C3002"/>
    <w:rsid w:val="008F726C"/>
    <w:rsid w:val="00905902"/>
    <w:rsid w:val="00905B37"/>
    <w:rsid w:val="009444D3"/>
    <w:rsid w:val="00952927"/>
    <w:rsid w:val="0097061E"/>
    <w:rsid w:val="009736BE"/>
    <w:rsid w:val="00982127"/>
    <w:rsid w:val="00987205"/>
    <w:rsid w:val="009A79C0"/>
    <w:rsid w:val="009B46FB"/>
    <w:rsid w:val="009B7829"/>
    <w:rsid w:val="009C1B62"/>
    <w:rsid w:val="009C5E83"/>
    <w:rsid w:val="00A05CDD"/>
    <w:rsid w:val="00A17249"/>
    <w:rsid w:val="00A3183A"/>
    <w:rsid w:val="00AB0798"/>
    <w:rsid w:val="00AC4BD3"/>
    <w:rsid w:val="00AC6496"/>
    <w:rsid w:val="00B21E2F"/>
    <w:rsid w:val="00B346B5"/>
    <w:rsid w:val="00B40123"/>
    <w:rsid w:val="00B507D9"/>
    <w:rsid w:val="00BC0900"/>
    <w:rsid w:val="00C04890"/>
    <w:rsid w:val="00C072C4"/>
    <w:rsid w:val="00C2063D"/>
    <w:rsid w:val="00C25C15"/>
    <w:rsid w:val="00C60DA3"/>
    <w:rsid w:val="00C9070C"/>
    <w:rsid w:val="00CA220F"/>
    <w:rsid w:val="00CB6A97"/>
    <w:rsid w:val="00CE675B"/>
    <w:rsid w:val="00CF0661"/>
    <w:rsid w:val="00D06311"/>
    <w:rsid w:val="00D07BAE"/>
    <w:rsid w:val="00D31FC5"/>
    <w:rsid w:val="00D33156"/>
    <w:rsid w:val="00D54999"/>
    <w:rsid w:val="00DA6EAF"/>
    <w:rsid w:val="00DF0A1D"/>
    <w:rsid w:val="00DF1410"/>
    <w:rsid w:val="00E131FB"/>
    <w:rsid w:val="00E3503E"/>
    <w:rsid w:val="00E4398B"/>
    <w:rsid w:val="00E53087"/>
    <w:rsid w:val="00E54D12"/>
    <w:rsid w:val="00E57B07"/>
    <w:rsid w:val="00EA30CC"/>
    <w:rsid w:val="00EC7F47"/>
    <w:rsid w:val="00ED2952"/>
    <w:rsid w:val="00EF63E1"/>
    <w:rsid w:val="00EF74C1"/>
    <w:rsid w:val="00F13F7D"/>
    <w:rsid w:val="00F377CD"/>
    <w:rsid w:val="00F40CBE"/>
    <w:rsid w:val="00F50892"/>
    <w:rsid w:val="00F6580C"/>
    <w:rsid w:val="00F83944"/>
    <w:rsid w:val="00F94E9B"/>
    <w:rsid w:val="00FA4BEA"/>
    <w:rsid w:val="00FC01CC"/>
    <w:rsid w:val="00FC1FBF"/>
    <w:rsid w:val="00FD224A"/>
    <w:rsid w:val="00FF34ED"/>
    <w:rsid w:val="022E8289"/>
    <w:rsid w:val="02718012"/>
    <w:rsid w:val="0370563F"/>
    <w:rsid w:val="03BC9EF1"/>
    <w:rsid w:val="043F3F53"/>
    <w:rsid w:val="0459BB70"/>
    <w:rsid w:val="047EDF60"/>
    <w:rsid w:val="04D6D992"/>
    <w:rsid w:val="0776E015"/>
    <w:rsid w:val="085A9626"/>
    <w:rsid w:val="0E1BE193"/>
    <w:rsid w:val="0ED9E48C"/>
    <w:rsid w:val="12527AE0"/>
    <w:rsid w:val="14675E52"/>
    <w:rsid w:val="155BF01E"/>
    <w:rsid w:val="1702FEF3"/>
    <w:rsid w:val="17F7B426"/>
    <w:rsid w:val="18866645"/>
    <w:rsid w:val="1A10B539"/>
    <w:rsid w:val="1A787AB6"/>
    <w:rsid w:val="1ACE90A0"/>
    <w:rsid w:val="1B9F3F37"/>
    <w:rsid w:val="1D956EA9"/>
    <w:rsid w:val="1DECDCC9"/>
    <w:rsid w:val="1FCA3CB0"/>
    <w:rsid w:val="1FE9E27A"/>
    <w:rsid w:val="243CBC1C"/>
    <w:rsid w:val="2612F8F9"/>
    <w:rsid w:val="26A048B9"/>
    <w:rsid w:val="27788DAD"/>
    <w:rsid w:val="2A0035CC"/>
    <w:rsid w:val="2B7E5B34"/>
    <w:rsid w:val="2E9F5566"/>
    <w:rsid w:val="31826E91"/>
    <w:rsid w:val="3240AF0B"/>
    <w:rsid w:val="32937A28"/>
    <w:rsid w:val="32CD0BCA"/>
    <w:rsid w:val="33599E2C"/>
    <w:rsid w:val="33D3F819"/>
    <w:rsid w:val="340542D6"/>
    <w:rsid w:val="35376E4E"/>
    <w:rsid w:val="35F0DB64"/>
    <w:rsid w:val="3774942D"/>
    <w:rsid w:val="38A29B30"/>
    <w:rsid w:val="39EAD217"/>
    <w:rsid w:val="3A02342A"/>
    <w:rsid w:val="3B2B6FB8"/>
    <w:rsid w:val="3BB3AB46"/>
    <w:rsid w:val="3DEA369E"/>
    <w:rsid w:val="3DF9ED9D"/>
    <w:rsid w:val="3E59C169"/>
    <w:rsid w:val="41BDAA66"/>
    <w:rsid w:val="436FA780"/>
    <w:rsid w:val="43BF623D"/>
    <w:rsid w:val="454D3EB7"/>
    <w:rsid w:val="46D65867"/>
    <w:rsid w:val="47963732"/>
    <w:rsid w:val="481F87CE"/>
    <w:rsid w:val="4912991B"/>
    <w:rsid w:val="49403678"/>
    <w:rsid w:val="4960D861"/>
    <w:rsid w:val="496793F6"/>
    <w:rsid w:val="49AEFF22"/>
    <w:rsid w:val="4CC432B1"/>
    <w:rsid w:val="4E92198B"/>
    <w:rsid w:val="4E974BC5"/>
    <w:rsid w:val="50260CD9"/>
    <w:rsid w:val="53E8FC2E"/>
    <w:rsid w:val="54631673"/>
    <w:rsid w:val="55B154B6"/>
    <w:rsid w:val="57F965A2"/>
    <w:rsid w:val="589DB7EF"/>
    <w:rsid w:val="5A156104"/>
    <w:rsid w:val="5A188B1F"/>
    <w:rsid w:val="5C0133EF"/>
    <w:rsid w:val="5E295A49"/>
    <w:rsid w:val="5E656195"/>
    <w:rsid w:val="608EE5F5"/>
    <w:rsid w:val="6342F84D"/>
    <w:rsid w:val="6599F61F"/>
    <w:rsid w:val="661A6207"/>
    <w:rsid w:val="6A319752"/>
    <w:rsid w:val="6AE0BEAB"/>
    <w:rsid w:val="6C132903"/>
    <w:rsid w:val="6C2E92B7"/>
    <w:rsid w:val="6D3F5C0D"/>
    <w:rsid w:val="6D7D667E"/>
    <w:rsid w:val="6E0C4B8F"/>
    <w:rsid w:val="6E0D5563"/>
    <w:rsid w:val="6F826A98"/>
    <w:rsid w:val="705816E4"/>
    <w:rsid w:val="70AAE7A5"/>
    <w:rsid w:val="70BAD418"/>
    <w:rsid w:val="72B68B0F"/>
    <w:rsid w:val="731A7FAC"/>
    <w:rsid w:val="76E652E7"/>
    <w:rsid w:val="7BA8A957"/>
    <w:rsid w:val="7C8F1BCF"/>
    <w:rsid w:val="7E432772"/>
    <w:rsid w:val="7F0A6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CD8C1"/>
  <w15:chartTrackingRefBased/>
  <w15:docId w15:val="{CCC97862-04E7-49DF-8AA5-D91FE35187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54D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4D12"/>
  </w:style>
  <w:style w:type="paragraph" w:styleId="Footer">
    <w:name w:val="footer"/>
    <w:basedOn w:val="Normal"/>
    <w:link w:val="FooterChar"/>
    <w:uiPriority w:val="99"/>
    <w:unhideWhenUsed/>
    <w:rsid w:val="00E54D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4D12"/>
  </w:style>
  <w:style w:type="paragraph" w:styleId="Revision">
    <w:name w:val="Revision"/>
    <w:hidden/>
    <w:uiPriority w:val="99"/>
    <w:semiHidden/>
    <w:rsid w:val="00533D74"/>
    <w:pPr>
      <w:spacing w:after="0" w:line="240" w:lineRule="auto"/>
    </w:pPr>
  </w:style>
  <w:style w:type="paragraph" w:styleId="paragraph" w:customStyle="1">
    <w:name w:val="paragraph"/>
    <w:basedOn w:val="Normal"/>
    <w:rsid w:val="00CA220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A220F"/>
  </w:style>
  <w:style w:type="character" w:styleId="eop" w:customStyle="1">
    <w:name w:val="eop"/>
    <w:basedOn w:val="DefaultParagraphFont"/>
    <w:rsid w:val="00CA220F"/>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3002"/>
    <w:rPr>
      <w:b/>
      <w:bCs/>
    </w:rPr>
  </w:style>
  <w:style w:type="character" w:styleId="CommentSubjectChar" w:customStyle="1">
    <w:name w:val="Comment Subject Char"/>
    <w:basedOn w:val="CommentTextChar"/>
    <w:link w:val="CommentSubject"/>
    <w:uiPriority w:val="99"/>
    <w:semiHidden/>
    <w:rsid w:val="008C30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611">
      <w:bodyDiv w:val="1"/>
      <w:marLeft w:val="0"/>
      <w:marRight w:val="0"/>
      <w:marTop w:val="0"/>
      <w:marBottom w:val="0"/>
      <w:divBdr>
        <w:top w:val="none" w:sz="0" w:space="0" w:color="auto"/>
        <w:left w:val="none" w:sz="0" w:space="0" w:color="auto"/>
        <w:bottom w:val="none" w:sz="0" w:space="0" w:color="auto"/>
        <w:right w:val="none" w:sz="0" w:space="0" w:color="auto"/>
      </w:divBdr>
      <w:divsChild>
        <w:div w:id="1474641653">
          <w:marLeft w:val="0"/>
          <w:marRight w:val="0"/>
          <w:marTop w:val="0"/>
          <w:marBottom w:val="0"/>
          <w:divBdr>
            <w:top w:val="none" w:sz="0" w:space="0" w:color="auto"/>
            <w:left w:val="none" w:sz="0" w:space="0" w:color="auto"/>
            <w:bottom w:val="none" w:sz="0" w:space="0" w:color="auto"/>
            <w:right w:val="none" w:sz="0" w:space="0" w:color="auto"/>
          </w:divBdr>
        </w:div>
        <w:div w:id="133486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65B7E5415111419D6B8F0E178B90CB" ma:contentTypeVersion="21" ma:contentTypeDescription="Create a new document." ma:contentTypeScope="" ma:versionID="2e80f869057ba9778392d903098c98fd">
  <xsd:schema xmlns:xsd="http://www.w3.org/2001/XMLSchema" xmlns:xs="http://www.w3.org/2001/XMLSchema" xmlns:p="http://schemas.microsoft.com/office/2006/metadata/properties" xmlns:ns1="http://schemas.microsoft.com/sharepoint/v3" xmlns:ns2="18ce9001-b0ab-4be9-8fc9-6fa66f0fef7c" xmlns:ns3="31f6c4fd-67c2-4d53-a819-5a1ead31d7b2" targetNamespace="http://schemas.microsoft.com/office/2006/metadata/properties" ma:root="true" ma:fieldsID="fb9f46fcc372580780fd3b66c87b17db" ns1:_="" ns2:_="" ns3:_="">
    <xsd:import namespace="http://schemas.microsoft.com/sharepoint/v3"/>
    <xsd:import namespace="18ce9001-b0ab-4be9-8fc9-6fa66f0fef7c"/>
    <xsd:import namespace="31f6c4fd-67c2-4d53-a819-5a1ead31d7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e9001-b0ab-4be9-8fc9-6fa66f0fe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654c56-3c3b-45bf-85fb-def6508628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6c4fd-67c2-4d53-a819-5a1ead31d7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ee08631-6ee9-45d4-b635-9df8f05154b3}" ma:internalName="TaxCatchAll" ma:showField="CatchAllData" ma:web="31f6c4fd-67c2-4d53-a819-5a1ead31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8ce9001-b0ab-4be9-8fc9-6fa66f0fef7c">
      <Terms xmlns="http://schemas.microsoft.com/office/infopath/2007/PartnerControls"/>
    </lcf76f155ced4ddcb4097134ff3c332f>
    <TaxCatchAll xmlns="31f6c4fd-67c2-4d53-a819-5a1ead31d7b2" xsi:nil="true"/>
  </documentManagement>
</p:properties>
</file>

<file path=customXml/itemProps1.xml><?xml version="1.0" encoding="utf-8"?>
<ds:datastoreItem xmlns:ds="http://schemas.openxmlformats.org/officeDocument/2006/customXml" ds:itemID="{DD23CD1B-AABB-4544-898B-64C038A373A6}">
  <ds:schemaRefs>
    <ds:schemaRef ds:uri="http://schemas.openxmlformats.org/officeDocument/2006/bibliography"/>
  </ds:schemaRefs>
</ds:datastoreItem>
</file>

<file path=customXml/itemProps2.xml><?xml version="1.0" encoding="utf-8"?>
<ds:datastoreItem xmlns:ds="http://schemas.openxmlformats.org/officeDocument/2006/customXml" ds:itemID="{2A941F8B-7FDC-4344-B933-D5E031B41AA9}"/>
</file>

<file path=customXml/itemProps3.xml><?xml version="1.0" encoding="utf-8"?>
<ds:datastoreItem xmlns:ds="http://schemas.openxmlformats.org/officeDocument/2006/customXml" ds:itemID="{35C87CE3-EBAF-4ABC-8711-C0CDCA81606F}"/>
</file>

<file path=customXml/itemProps4.xml><?xml version="1.0" encoding="utf-8"?>
<ds:datastoreItem xmlns:ds="http://schemas.openxmlformats.org/officeDocument/2006/customXml" ds:itemID="{0FF6E07F-A4D7-41C6-9A6D-E605A45318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Tanis, James R</lastModifiedBy>
  <revision>2</revision>
  <dcterms:created xsi:type="dcterms:W3CDTF">2025-07-07T14:08:00.0000000Z</dcterms:created>
  <dcterms:modified xsi:type="dcterms:W3CDTF">2025-07-10T19:07:50.3914028Z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0x0101001F65B7E5415111419D6B8F0E178B90CB</vt:lpwstr>
  </property>
</Properties>
</file>